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D4" w:rsidRPr="002214AC" w:rsidRDefault="00BC4297" w:rsidP="002214AC">
      <w:pPr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Katowice, dnia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stycznia</w:t>
      </w:r>
      <w:r w:rsidR="002514C7">
        <w:rPr>
          <w:rFonts w:ascii="Times New Roman" w:hAnsi="Times New Roman" w:cs="Times New Roman"/>
          <w:sz w:val="26"/>
          <w:szCs w:val="26"/>
        </w:rPr>
        <w:t xml:space="preserve"> 2019</w:t>
      </w:r>
      <w:bookmarkStart w:id="0" w:name="_GoBack"/>
      <w:bookmarkEnd w:id="0"/>
      <w:r w:rsidR="002214AC" w:rsidRPr="002214AC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2214AC" w:rsidRPr="002214AC" w:rsidRDefault="002214AC">
      <w:pPr>
        <w:rPr>
          <w:rFonts w:ascii="Times New Roman" w:hAnsi="Times New Roman" w:cs="Times New Roman"/>
          <w:sz w:val="26"/>
          <w:szCs w:val="26"/>
        </w:rPr>
      </w:pPr>
    </w:p>
    <w:p w:rsidR="002214AC" w:rsidRPr="002214AC" w:rsidRDefault="002214AC">
      <w:pPr>
        <w:rPr>
          <w:rFonts w:ascii="Times New Roman" w:hAnsi="Times New Roman" w:cs="Times New Roman"/>
          <w:sz w:val="26"/>
          <w:szCs w:val="26"/>
        </w:rPr>
      </w:pPr>
    </w:p>
    <w:p w:rsidR="002214AC" w:rsidRPr="002214AC" w:rsidRDefault="002214AC">
      <w:pPr>
        <w:rPr>
          <w:rFonts w:ascii="Times New Roman" w:hAnsi="Times New Roman" w:cs="Times New Roman"/>
          <w:sz w:val="26"/>
          <w:szCs w:val="26"/>
        </w:rPr>
      </w:pPr>
    </w:p>
    <w:p w:rsidR="002214AC" w:rsidRPr="002214AC" w:rsidRDefault="002214AC" w:rsidP="002214AC">
      <w:pPr>
        <w:ind w:left="3540"/>
        <w:rPr>
          <w:rFonts w:ascii="Times New Roman" w:hAnsi="Times New Roman" w:cs="Times New Roman"/>
          <w:b/>
          <w:sz w:val="26"/>
          <w:szCs w:val="26"/>
        </w:rPr>
      </w:pPr>
      <w:r w:rsidRPr="002214AC">
        <w:rPr>
          <w:rFonts w:ascii="Times New Roman" w:hAnsi="Times New Roman" w:cs="Times New Roman"/>
          <w:b/>
          <w:sz w:val="26"/>
          <w:szCs w:val="26"/>
        </w:rPr>
        <w:t>Pan</w:t>
      </w:r>
    </w:p>
    <w:p w:rsidR="002214AC" w:rsidRPr="002214AC" w:rsidRDefault="002214AC" w:rsidP="002214AC">
      <w:pPr>
        <w:ind w:left="3540"/>
        <w:rPr>
          <w:rFonts w:ascii="Times New Roman" w:hAnsi="Times New Roman" w:cs="Times New Roman"/>
          <w:b/>
          <w:sz w:val="26"/>
          <w:szCs w:val="26"/>
        </w:rPr>
      </w:pPr>
      <w:r w:rsidRPr="002214AC">
        <w:rPr>
          <w:rFonts w:ascii="Times New Roman" w:hAnsi="Times New Roman" w:cs="Times New Roman"/>
          <w:b/>
          <w:sz w:val="26"/>
          <w:szCs w:val="26"/>
        </w:rPr>
        <w:t>Mateusz Morawi</w:t>
      </w:r>
      <w:r w:rsidR="00A34866">
        <w:rPr>
          <w:rFonts w:ascii="Times New Roman" w:hAnsi="Times New Roman" w:cs="Times New Roman"/>
          <w:b/>
          <w:sz w:val="26"/>
          <w:szCs w:val="26"/>
        </w:rPr>
        <w:t>e</w:t>
      </w:r>
      <w:r w:rsidRPr="002214AC">
        <w:rPr>
          <w:rFonts w:ascii="Times New Roman" w:hAnsi="Times New Roman" w:cs="Times New Roman"/>
          <w:b/>
          <w:sz w:val="26"/>
          <w:szCs w:val="26"/>
        </w:rPr>
        <w:t>cki</w:t>
      </w:r>
    </w:p>
    <w:p w:rsidR="002214AC" w:rsidRDefault="002214AC" w:rsidP="002214AC">
      <w:pPr>
        <w:ind w:left="3540"/>
        <w:rPr>
          <w:rFonts w:ascii="Times New Roman" w:hAnsi="Times New Roman" w:cs="Times New Roman"/>
          <w:b/>
          <w:sz w:val="26"/>
          <w:szCs w:val="26"/>
        </w:rPr>
      </w:pPr>
      <w:r w:rsidRPr="002214AC">
        <w:rPr>
          <w:rFonts w:ascii="Times New Roman" w:hAnsi="Times New Roman" w:cs="Times New Roman"/>
          <w:b/>
          <w:sz w:val="26"/>
          <w:szCs w:val="26"/>
        </w:rPr>
        <w:t>Prezes Rady Ministrów</w:t>
      </w:r>
    </w:p>
    <w:p w:rsidR="00F9309C" w:rsidRPr="002214AC" w:rsidRDefault="00F9309C" w:rsidP="002214AC">
      <w:pPr>
        <w:ind w:left="3540"/>
        <w:rPr>
          <w:rFonts w:ascii="Times New Roman" w:hAnsi="Times New Roman" w:cs="Times New Roman"/>
          <w:b/>
          <w:sz w:val="26"/>
          <w:szCs w:val="26"/>
        </w:rPr>
      </w:pPr>
    </w:p>
    <w:p w:rsidR="002214AC" w:rsidRDefault="002214AC">
      <w:pPr>
        <w:rPr>
          <w:rFonts w:ascii="Times New Roman" w:hAnsi="Times New Roman" w:cs="Times New Roman"/>
          <w:sz w:val="26"/>
          <w:szCs w:val="26"/>
        </w:rPr>
      </w:pPr>
    </w:p>
    <w:p w:rsidR="002214AC" w:rsidRDefault="00C07933" w:rsidP="00885D8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INTERPELACJA W SPRAWIE </w:t>
      </w:r>
      <w:r w:rsidR="0057555D">
        <w:rPr>
          <w:rFonts w:ascii="Times New Roman" w:hAnsi="Times New Roman" w:cs="Times New Roman"/>
          <w:sz w:val="26"/>
          <w:szCs w:val="26"/>
        </w:rPr>
        <w:t xml:space="preserve">DZIAŁAŃ PREZESA RADY MINISTRÓW </w:t>
      </w:r>
      <w:r w:rsidR="0057555D">
        <w:rPr>
          <w:rFonts w:ascii="Times New Roman" w:hAnsi="Times New Roman" w:cs="Times New Roman"/>
          <w:sz w:val="26"/>
          <w:szCs w:val="26"/>
        </w:rPr>
        <w:br/>
        <w:t xml:space="preserve">W ZWIĄZKU </w:t>
      </w:r>
      <w:r w:rsidR="00C36789">
        <w:rPr>
          <w:rFonts w:ascii="Times New Roman" w:hAnsi="Times New Roman" w:cs="Times New Roman"/>
          <w:sz w:val="26"/>
          <w:szCs w:val="26"/>
        </w:rPr>
        <w:t xml:space="preserve">Z </w:t>
      </w:r>
      <w:r w:rsidR="00DB6949">
        <w:rPr>
          <w:rFonts w:ascii="Times New Roman" w:hAnsi="Times New Roman" w:cs="Times New Roman"/>
          <w:sz w:val="26"/>
          <w:szCs w:val="26"/>
        </w:rPr>
        <w:t xml:space="preserve">PRACAMI NAD PROJEKTEM USTAWY O PRACOWNIKACH PROKURATURY. </w:t>
      </w:r>
    </w:p>
    <w:p w:rsidR="002214AC" w:rsidRDefault="00BC4297" w:rsidP="002214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C4297" w:rsidRDefault="00A34866" w:rsidP="00BC42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Tragiczna</w:t>
      </w:r>
      <w:r w:rsidR="00BC4297">
        <w:rPr>
          <w:rFonts w:ascii="Times New Roman" w:hAnsi="Times New Roman" w:cs="Times New Roman"/>
          <w:sz w:val="26"/>
          <w:szCs w:val="26"/>
        </w:rPr>
        <w:t xml:space="preserve"> sytuacja finansowa pracowników prokuratury i sądów stała się powodem spontanicznych akcji protestacyjnych w prokuraturach i sądach na ter</w:t>
      </w:r>
      <w:r w:rsidR="00206A3C">
        <w:rPr>
          <w:rFonts w:ascii="Times New Roman" w:hAnsi="Times New Roman" w:cs="Times New Roman"/>
          <w:sz w:val="26"/>
          <w:szCs w:val="26"/>
        </w:rPr>
        <w:t>e</w:t>
      </w:r>
      <w:r w:rsidR="00BC4297">
        <w:rPr>
          <w:rFonts w:ascii="Times New Roman" w:hAnsi="Times New Roman" w:cs="Times New Roman"/>
          <w:sz w:val="26"/>
          <w:szCs w:val="26"/>
        </w:rPr>
        <w:t xml:space="preserve">nie całego kraju.  Tysiące pracowników wymiaru sprawiedliwości w grudniu ubiegłego roku i obecnie przebywa na zwolnieniach lekarskich. Pracownicy Ci nie zaakceptowali warunków porozumienia z Ministerstwem Sprawiedliwości, w którym zawarto informację </w:t>
      </w:r>
      <w:r w:rsidR="00BC4297">
        <w:rPr>
          <w:rFonts w:ascii="Times New Roman" w:hAnsi="Times New Roman" w:cs="Times New Roman"/>
          <w:sz w:val="26"/>
          <w:szCs w:val="26"/>
        </w:rPr>
        <w:br/>
        <w:t xml:space="preserve">o podwyżce przewidzianej kilka tygodni wcześniej w projekcie ustawy budżetowej. </w:t>
      </w:r>
      <w:r w:rsidR="00BC4297">
        <w:rPr>
          <w:rFonts w:ascii="Times New Roman" w:hAnsi="Times New Roman" w:cs="Times New Roman"/>
          <w:sz w:val="26"/>
          <w:szCs w:val="26"/>
        </w:rPr>
        <w:br/>
        <w:t>W obecnej sytuacji w zasobach Ministerstwa Sprawiedliwości brak jest środków, które umożliwiłyby zapewnienie podwyżek na godnym poziomie, zbliżonym do postulowanego przez związki zawodowe</w:t>
      </w:r>
      <w:r w:rsidR="0060117B">
        <w:rPr>
          <w:rFonts w:ascii="Times New Roman" w:hAnsi="Times New Roman" w:cs="Times New Roman"/>
          <w:sz w:val="26"/>
          <w:szCs w:val="26"/>
        </w:rPr>
        <w:t xml:space="preserve"> 1000 zł na etat</w:t>
      </w:r>
      <w:r w:rsidR="00BC4297">
        <w:rPr>
          <w:rFonts w:ascii="Times New Roman" w:hAnsi="Times New Roman" w:cs="Times New Roman"/>
          <w:sz w:val="26"/>
          <w:szCs w:val="26"/>
        </w:rPr>
        <w:t xml:space="preserve">. Decyzja taka spoczywa wyłącznie w rękach Prezesa Rady Ministrów, który ma instrumenty aby zażegnać narastający w wymiarze sprawiedliwości konflikt, </w:t>
      </w:r>
      <w:r w:rsidR="00411066">
        <w:rPr>
          <w:rFonts w:ascii="Times New Roman" w:hAnsi="Times New Roman" w:cs="Times New Roman"/>
          <w:sz w:val="26"/>
          <w:szCs w:val="26"/>
        </w:rPr>
        <w:t xml:space="preserve">będący </w:t>
      </w:r>
      <w:r w:rsidR="00BC4297">
        <w:rPr>
          <w:rFonts w:ascii="Times New Roman" w:hAnsi="Times New Roman" w:cs="Times New Roman"/>
          <w:sz w:val="26"/>
          <w:szCs w:val="26"/>
        </w:rPr>
        <w:t xml:space="preserve">zagrożeniem dla bezpieczeństwa </w:t>
      </w:r>
      <w:r w:rsidR="00411066">
        <w:rPr>
          <w:rFonts w:ascii="Times New Roman" w:hAnsi="Times New Roman" w:cs="Times New Roman"/>
          <w:sz w:val="26"/>
          <w:szCs w:val="26"/>
        </w:rPr>
        <w:t>prawnego obywateli, z</w:t>
      </w:r>
      <w:r w:rsidR="00BC4297">
        <w:rPr>
          <w:rFonts w:ascii="Times New Roman" w:hAnsi="Times New Roman" w:cs="Times New Roman"/>
          <w:sz w:val="26"/>
          <w:szCs w:val="26"/>
        </w:rPr>
        <w:t xml:space="preserve">właszcza obywateli będących stronami toczących się w sądach i prokuraturach postępowań. Sposobem na uzdrowienie sytuacji ma być nowa ustawa o pracownikach sadów i prokuratury zawierająca systemowe rozwiązania płacowe. Nie wiadomo jednak, czy Rada Ministrów daje gwarancje sfinansowania tego projektu. Brak jest także wiedzy jakie kwoty zostaną zabezpieczone </w:t>
      </w:r>
      <w:r w:rsidR="00BC4297">
        <w:rPr>
          <w:rFonts w:ascii="Times New Roman" w:hAnsi="Times New Roman" w:cs="Times New Roman"/>
          <w:sz w:val="26"/>
          <w:szCs w:val="26"/>
        </w:rPr>
        <w:lastRenderedPageBreak/>
        <w:t xml:space="preserve">na poprawę konkurencyjności zatrudnienia pracowników sądów i prokuratur. </w:t>
      </w:r>
      <w:r w:rsidR="00411066">
        <w:rPr>
          <w:rFonts w:ascii="Times New Roman" w:hAnsi="Times New Roman" w:cs="Times New Roman"/>
          <w:sz w:val="26"/>
          <w:szCs w:val="26"/>
        </w:rPr>
        <w:br/>
      </w:r>
      <w:r w:rsidR="00BC4297">
        <w:rPr>
          <w:rFonts w:ascii="Times New Roman" w:hAnsi="Times New Roman" w:cs="Times New Roman"/>
          <w:sz w:val="26"/>
          <w:szCs w:val="26"/>
        </w:rPr>
        <w:t xml:space="preserve">W związku z powyższym proszę o udzielenie informacji w następującym zakresie:  </w:t>
      </w:r>
    </w:p>
    <w:p w:rsidR="00BC4297" w:rsidRDefault="00BC4297" w:rsidP="002214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89" w:rsidRDefault="00DB6949" w:rsidP="00DB69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Jakie rozwiązania systemowe w sferze płac pracowników sadów i prokuratury przewiduje Rada Ministrów w projektowanej ustawie o pracownikach sądów </w:t>
      </w:r>
      <w:r>
        <w:rPr>
          <w:rFonts w:ascii="Times New Roman" w:hAnsi="Times New Roman" w:cs="Times New Roman"/>
          <w:sz w:val="26"/>
          <w:szCs w:val="26"/>
        </w:rPr>
        <w:br/>
        <w:t>i prokuratury?</w:t>
      </w:r>
    </w:p>
    <w:p w:rsidR="00DB6949" w:rsidRDefault="00DB6949" w:rsidP="00DB69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jakimi wydatkami te rozwiązania się wiążą?</w:t>
      </w:r>
    </w:p>
    <w:p w:rsidR="00DB6949" w:rsidRPr="00DB6949" w:rsidRDefault="00DB6949" w:rsidP="00DB69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jakiej wysokości na etat, przewiduje się podwyższenie płac pracowników sądów i prokuratur w związku z planowanym przyjęciem wymienionej ustawy?</w:t>
      </w:r>
    </w:p>
    <w:p w:rsidR="00C36789" w:rsidRDefault="00C36789" w:rsidP="002214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4AC" w:rsidRPr="002214AC" w:rsidRDefault="002214AC" w:rsidP="002214AC">
      <w:pPr>
        <w:spacing w:line="36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Barbara Chrobak</w:t>
      </w:r>
    </w:p>
    <w:sectPr w:rsidR="002214AC" w:rsidRPr="0022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C3" w:rsidRDefault="00B066C3" w:rsidP="00D62F34">
      <w:pPr>
        <w:spacing w:after="0" w:line="240" w:lineRule="auto"/>
      </w:pPr>
      <w:r>
        <w:separator/>
      </w:r>
    </w:p>
  </w:endnote>
  <w:endnote w:type="continuationSeparator" w:id="0">
    <w:p w:rsidR="00B066C3" w:rsidRDefault="00B066C3" w:rsidP="00D6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C3" w:rsidRDefault="00B066C3" w:rsidP="00D62F34">
      <w:pPr>
        <w:spacing w:after="0" w:line="240" w:lineRule="auto"/>
      </w:pPr>
      <w:r>
        <w:separator/>
      </w:r>
    </w:p>
  </w:footnote>
  <w:footnote w:type="continuationSeparator" w:id="0">
    <w:p w:rsidR="00B066C3" w:rsidRDefault="00B066C3" w:rsidP="00D6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214"/>
    <w:multiLevelType w:val="hybridMultilevel"/>
    <w:tmpl w:val="95BE05A6"/>
    <w:lvl w:ilvl="0" w:tplc="4F560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8519CD"/>
    <w:multiLevelType w:val="hybridMultilevel"/>
    <w:tmpl w:val="BD90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075E"/>
    <w:multiLevelType w:val="hybridMultilevel"/>
    <w:tmpl w:val="694C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AC"/>
    <w:rsid w:val="000D3BDB"/>
    <w:rsid w:val="00102078"/>
    <w:rsid w:val="001B482B"/>
    <w:rsid w:val="00206A3C"/>
    <w:rsid w:val="002214AC"/>
    <w:rsid w:val="00231758"/>
    <w:rsid w:val="002514C7"/>
    <w:rsid w:val="00390D4D"/>
    <w:rsid w:val="00393457"/>
    <w:rsid w:val="00411066"/>
    <w:rsid w:val="00414A3C"/>
    <w:rsid w:val="0057555D"/>
    <w:rsid w:val="00576D9F"/>
    <w:rsid w:val="0060117B"/>
    <w:rsid w:val="006113B3"/>
    <w:rsid w:val="00685DDE"/>
    <w:rsid w:val="006D2DB5"/>
    <w:rsid w:val="006D636C"/>
    <w:rsid w:val="00744A16"/>
    <w:rsid w:val="00811EE5"/>
    <w:rsid w:val="00877833"/>
    <w:rsid w:val="00885D81"/>
    <w:rsid w:val="00A34866"/>
    <w:rsid w:val="00B066C3"/>
    <w:rsid w:val="00BC4297"/>
    <w:rsid w:val="00BC7AD4"/>
    <w:rsid w:val="00C07933"/>
    <w:rsid w:val="00C36789"/>
    <w:rsid w:val="00D33A1A"/>
    <w:rsid w:val="00D62F34"/>
    <w:rsid w:val="00DB6949"/>
    <w:rsid w:val="00DC625A"/>
    <w:rsid w:val="00DE528F"/>
    <w:rsid w:val="00F9309C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CFA9-1569-4E08-8692-D7DCC133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4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F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F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F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2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Skała Jacek (PR)</dc:creator>
  <cp:keywords/>
  <dc:description/>
  <cp:lastModifiedBy>Anna Nowińska</cp:lastModifiedBy>
  <cp:revision>5</cp:revision>
  <cp:lastPrinted>2018-08-30T08:08:00Z</cp:lastPrinted>
  <dcterms:created xsi:type="dcterms:W3CDTF">2019-01-10T10:55:00Z</dcterms:created>
  <dcterms:modified xsi:type="dcterms:W3CDTF">2019-01-16T11:28:00Z</dcterms:modified>
</cp:coreProperties>
</file>